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0A2A" w:rsidRDefault="00AB1025">
      <w:r>
        <w:rPr>
          <w:noProof/>
          <w:lang w:eastAsia="ru-RU"/>
        </w:rPr>
        <w:drawing>
          <wp:inline distT="0" distB="0" distL="0" distR="0">
            <wp:extent cx="6480175" cy="8918182"/>
            <wp:effectExtent l="19050" t="0" r="0" b="0"/>
            <wp:docPr id="1" name="Рисунок 1" descr="C:\Users\User\AppData\Local\Temp\Rar$DI27.125\огр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Rar$DI27.125\огрн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181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A0A2A" w:rsidSect="00AB1025">
      <w:pgSz w:w="11906" w:h="16838"/>
      <w:pgMar w:top="1134" w:right="850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/>
  <w:rsids>
    <w:rsidRoot w:val="00AB1025"/>
    <w:rsid w:val="00152501"/>
    <w:rsid w:val="001714A3"/>
    <w:rsid w:val="00AB1025"/>
    <w:rsid w:val="00D50091"/>
    <w:rsid w:val="00DA0A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A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10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102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2012-12-21T05:19:00Z</dcterms:created>
  <dcterms:modified xsi:type="dcterms:W3CDTF">2012-12-21T05:19:00Z</dcterms:modified>
</cp:coreProperties>
</file>